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B402FB" w:rsidRDefault="00B402FB" w:rsidP="00B402F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Sun care Policy</w:t>
      </w:r>
    </w:p>
    <w:p w:rsidR="00B402FB" w:rsidRDefault="00B402FB" w:rsidP="00B402FB">
      <w:pPr>
        <w:autoSpaceDE w:val="0"/>
        <w:autoSpaceDN w:val="0"/>
        <w:adjustRightInd w:val="0"/>
        <w:jc w:val="both"/>
        <w:rPr>
          <w:rFonts w:ascii="Arial" w:hAnsi="Arial" w:cs="Arial"/>
          <w:color w:val="000000"/>
        </w:rPr>
      </w:pPr>
    </w:p>
    <w:p w:rsidR="00B402FB" w:rsidRDefault="00B402FB" w:rsidP="00B402FB">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The nursery is committed to ensuring that all children are fully protected from the dangers of too much sun/UV rays especially as we are an active nursery and intend to give children many opportunities of being outside. Severe sunburn in childhood can lead to the development of malignant melanoma (the most dangerous type of skin cancer) in later life.</w:t>
      </w:r>
    </w:p>
    <w:p w:rsidR="00B402FB" w:rsidRDefault="00B402FB" w:rsidP="00B402FB">
      <w:pPr>
        <w:autoSpaceDE w:val="0"/>
        <w:autoSpaceDN w:val="0"/>
        <w:adjustRightInd w:val="0"/>
        <w:jc w:val="both"/>
        <w:rPr>
          <w:rFonts w:ascii="Arial" w:hAnsi="Arial" w:cs="Arial"/>
          <w:color w:val="000000"/>
        </w:rPr>
      </w:pPr>
    </w:p>
    <w:p w:rsidR="00B402FB" w:rsidRDefault="00B402FB" w:rsidP="00B402FB">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We use the following procedures to keep children safe and healthy in the sun:</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must have a clearly labelled sun hat which will be worn at all times whilst outside in sunny weather. This hat will preferably be of legionnaires design (</w:t>
      </w:r>
      <w:proofErr w:type="gramStart"/>
      <w:r>
        <w:rPr>
          <w:rFonts w:ascii="Arial" w:hAnsi="Arial" w:cs="Arial"/>
          <w:color w:val="000000"/>
        </w:rPr>
        <w:t>i.e.</w:t>
      </w:r>
      <w:proofErr w:type="gramEnd"/>
      <w:r>
        <w:rPr>
          <w:rFonts w:ascii="Arial" w:hAnsi="Arial" w:cs="Arial"/>
          <w:color w:val="000000"/>
        </w:rPr>
        <w:t xml:space="preserve"> with an extended back and side to shield children’s neck and ears from the sun) to provide additional protection</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need light-weight cotton clothing suitable for the sun </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Children’s safety and welfare in hot weather is the nursery’s prime objective so staff will work closely with parents to ensure all appropriate cream and clothing is provided</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will make day-to-day decisions about the length of time spent outside dependent on the strength of the sun</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will not be out in the </w:t>
      </w:r>
      <w:r>
        <w:rPr>
          <w:rFonts w:ascii="Arial" w:hAnsi="Arial" w:cs="Arial"/>
          <w:color w:val="000000"/>
          <w:u w:val="single"/>
        </w:rPr>
        <w:t>direct</w:t>
      </w:r>
      <w:r>
        <w:rPr>
          <w:rFonts w:ascii="Arial" w:hAnsi="Arial" w:cs="Arial"/>
          <w:color w:val="000000"/>
        </w:rPr>
        <w:t xml:space="preserve"> sunlight between 11.00am – 3.00pm on hot days</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provides high factor sun cream to each child unless told otherwise.</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will always have sun cream applied before going outside in the hot weather and at frequent intervals during the day</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are encouraged to drink cooled water more frequently throughout sunny or warm days </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Children are made aware of the need for sun hats, sun cream and the need to drink more fluids during their time in the sun </w:t>
      </w:r>
    </w:p>
    <w:p w:rsidR="00B402FB" w:rsidRDefault="00B402FB" w:rsidP="00B402F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Practitioners will work with all parents to decide suitable precautions to protect children from burning</w:t>
      </w:r>
      <w:r w:rsidR="005C774C">
        <w:rPr>
          <w:rFonts w:ascii="Arial" w:hAnsi="Arial" w:cs="Arial"/>
          <w:color w:val="000000"/>
        </w:rPr>
        <w:t xml:space="preserve">. </w:t>
      </w:r>
    </w:p>
    <w:p w:rsidR="00B402FB" w:rsidRDefault="00B402FB" w:rsidP="00B402FB">
      <w:pPr>
        <w:autoSpaceDE w:val="0"/>
        <w:autoSpaceDN w:val="0"/>
        <w:adjustRightInd w:val="0"/>
        <w:ind w:left="72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B402FB">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402FB" w:rsidRDefault="00B402FB">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402FB" w:rsidRDefault="00B402FB">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402FB" w:rsidRDefault="00B402FB">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B402FB">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402FB" w:rsidRDefault="00B402FB">
            <w:pPr>
              <w:autoSpaceDE w:val="0"/>
              <w:autoSpaceDN w:val="0"/>
              <w:adjustRightInd w:val="0"/>
              <w:rPr>
                <w:rFonts w:ascii="Helvetica" w:hAnsi="Helvetica" w:cs="Helvetica"/>
              </w:rPr>
            </w:pPr>
            <w:r>
              <w:rPr>
                <w:rFonts w:ascii="Arial" w:hAnsi="Arial" w:cs="Arial"/>
                <w:b/>
                <w:bCs/>
                <w:color w:val="000000"/>
                <w:sz w:val="20"/>
                <w:szCs w:val="20"/>
              </w:rPr>
              <w:t>Sept 2022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402FB" w:rsidRDefault="00B402FB">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402FB" w:rsidRDefault="00B402FB">
            <w:pPr>
              <w:autoSpaceDE w:val="0"/>
              <w:autoSpaceDN w:val="0"/>
              <w:adjustRightInd w:val="0"/>
              <w:rPr>
                <w:rFonts w:ascii="Arial" w:hAnsi="Arial" w:cs="Arial"/>
                <w:color w:val="000000"/>
              </w:rPr>
            </w:pPr>
            <w:r>
              <w:rPr>
                <w:rFonts w:ascii="Arial" w:hAnsi="Arial" w:cs="Arial"/>
                <w:b/>
                <w:bCs/>
                <w:color w:val="000000"/>
                <w:sz w:val="20"/>
                <w:szCs w:val="20"/>
              </w:rPr>
              <w:t>Sept 2023</w:t>
            </w:r>
          </w:p>
        </w:tc>
      </w:tr>
    </w:tbl>
    <w:p w:rsidR="00B402FB" w:rsidRDefault="00B402FB"/>
    <w:sectPr w:rsidR="00B402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880" w:rsidRDefault="00374880" w:rsidP="00B402FB">
      <w:r>
        <w:separator/>
      </w:r>
    </w:p>
  </w:endnote>
  <w:endnote w:type="continuationSeparator" w:id="0">
    <w:p w:rsidR="00374880" w:rsidRDefault="00374880" w:rsidP="00B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880" w:rsidRDefault="00374880" w:rsidP="00B402FB">
      <w:r>
        <w:separator/>
      </w:r>
    </w:p>
  </w:footnote>
  <w:footnote w:type="continuationSeparator" w:id="0">
    <w:p w:rsidR="00374880" w:rsidRDefault="00374880" w:rsidP="00B4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2FB" w:rsidRDefault="00B402FB">
    <w:pPr>
      <w:pStyle w:val="Header"/>
    </w:pPr>
    <w:r w:rsidRPr="00B402FB">
      <w:rPr>
        <w:noProof/>
      </w:rPr>
      <w:drawing>
        <wp:anchor distT="0" distB="0" distL="114300" distR="114300" simplePos="0" relativeHeight="251658240" behindDoc="0" locked="0" layoutInCell="1" allowOverlap="1" wp14:anchorId="5AF16F7D">
          <wp:simplePos x="0" y="0"/>
          <wp:positionH relativeFrom="column">
            <wp:posOffset>2483890</wp:posOffset>
          </wp:positionH>
          <wp:positionV relativeFrom="paragraph">
            <wp:posOffset>-402590</wp:posOffset>
          </wp:positionV>
          <wp:extent cx="690905" cy="8442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0905" cy="844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104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FB"/>
    <w:rsid w:val="00374880"/>
    <w:rsid w:val="003C3ED8"/>
    <w:rsid w:val="005A3328"/>
    <w:rsid w:val="005C774C"/>
    <w:rsid w:val="00713C56"/>
    <w:rsid w:val="008B3FDE"/>
    <w:rsid w:val="00B4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F27AA"/>
  <w15:chartTrackingRefBased/>
  <w15:docId w15:val="{4D6889A4-1C02-F64E-A97E-60EEBC97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2FB"/>
    <w:pPr>
      <w:tabs>
        <w:tab w:val="center" w:pos="4513"/>
        <w:tab w:val="right" w:pos="9026"/>
      </w:tabs>
    </w:pPr>
  </w:style>
  <w:style w:type="character" w:customStyle="1" w:styleId="HeaderChar">
    <w:name w:val="Header Char"/>
    <w:basedOn w:val="DefaultParagraphFont"/>
    <w:link w:val="Header"/>
    <w:uiPriority w:val="99"/>
    <w:rsid w:val="00B402FB"/>
  </w:style>
  <w:style w:type="paragraph" w:styleId="Footer">
    <w:name w:val="footer"/>
    <w:basedOn w:val="Normal"/>
    <w:link w:val="FooterChar"/>
    <w:uiPriority w:val="99"/>
    <w:unhideWhenUsed/>
    <w:rsid w:val="00B402FB"/>
    <w:pPr>
      <w:tabs>
        <w:tab w:val="center" w:pos="4513"/>
        <w:tab w:val="right" w:pos="9026"/>
      </w:tabs>
    </w:pPr>
  </w:style>
  <w:style w:type="character" w:customStyle="1" w:styleId="FooterChar">
    <w:name w:val="Footer Char"/>
    <w:basedOn w:val="DefaultParagraphFont"/>
    <w:link w:val="Footer"/>
    <w:uiPriority w:val="99"/>
    <w:rsid w:val="00B4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2</cp:revision>
  <dcterms:created xsi:type="dcterms:W3CDTF">2022-09-07T11:48:00Z</dcterms:created>
  <dcterms:modified xsi:type="dcterms:W3CDTF">2023-04-19T15:11:00Z</dcterms:modified>
</cp:coreProperties>
</file>