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090BB3" w:rsidRPr="00090BB3" w:rsidRDefault="00090BB3" w:rsidP="00090BB3"/>
    <w:p w:rsidR="00090BB3" w:rsidRDefault="00090BB3" w:rsidP="00090BB3">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Lost Child Procedure from Outings Policy</w:t>
      </w:r>
    </w:p>
    <w:p w:rsidR="00090BB3" w:rsidRDefault="00090BB3" w:rsidP="00090BB3">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090BB3" w:rsidTr="00090BB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090BB3" w:rsidRDefault="00090BB3">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090BB3" w:rsidTr="00090BB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090BB3" w:rsidRDefault="00090BB3">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3.64</w:t>
            </w:r>
          </w:p>
        </w:tc>
      </w:tr>
    </w:tbl>
    <w:p w:rsidR="00090BB3" w:rsidRDefault="00090BB3" w:rsidP="00090BB3">
      <w:pPr>
        <w:autoSpaceDE w:val="0"/>
        <w:autoSpaceDN w:val="0"/>
        <w:adjustRightInd w:val="0"/>
        <w:jc w:val="both"/>
        <w:rPr>
          <w:rFonts w:ascii="Arial" w:hAnsi="Arial" w:cs="Arial"/>
          <w:color w:val="000000"/>
        </w:rPr>
      </w:pPr>
    </w:p>
    <w:p w:rsidR="00090BB3" w:rsidRDefault="00090BB3" w:rsidP="00090BB3">
      <w:pPr>
        <w:autoSpaceDE w:val="0"/>
        <w:autoSpaceDN w:val="0"/>
        <w:adjustRightInd w:val="0"/>
        <w:jc w:val="both"/>
        <w:rPr>
          <w:rFonts w:ascii="Arial" w:hAnsi="Arial" w:cs="Arial"/>
          <w:color w:val="000000"/>
        </w:rPr>
      </w:pPr>
      <w:r>
        <w:rPr>
          <w:rFonts w:ascii="Arial" w:hAnsi="Arial" w:cs="Arial"/>
          <w:b/>
          <w:bCs/>
          <w:color w:val="000000"/>
        </w:rPr>
        <w:t>1.1</w:t>
      </w:r>
      <w:r>
        <w:rPr>
          <w:rFonts w:ascii="Arial" w:hAnsi="Arial" w:cs="Arial"/>
          <w:color w:val="000000"/>
        </w:rPr>
        <w:t xml:space="preserve"> Regular head counts are carried out on children throughout the outing. In the unlikely event of a child going missing whilst on an outing the following procedure will be implemented immediately:</w:t>
      </w:r>
    </w:p>
    <w:p w:rsidR="00090BB3" w:rsidRDefault="00090BB3" w:rsidP="00090BB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All staff will be aware of the procedure when a child goes missing and supply information to support the search, </w:t>
      </w:r>
      <w:proofErr w:type="gramStart"/>
      <w:r>
        <w:rPr>
          <w:rFonts w:ascii="Arial" w:hAnsi="Arial" w:cs="Arial"/>
          <w:color w:val="000000"/>
        </w:rPr>
        <w:t>e.g.</w:t>
      </w:r>
      <w:proofErr w:type="gramEnd"/>
      <w:r>
        <w:rPr>
          <w:rFonts w:ascii="Arial" w:hAnsi="Arial" w:cs="Arial"/>
          <w:color w:val="000000"/>
        </w:rPr>
        <w:t xml:space="preserve"> a detailed description of clothing</w:t>
      </w:r>
    </w:p>
    <w:p w:rsidR="00090BB3" w:rsidRDefault="00090BB3" w:rsidP="00090BB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staff present will be informed. Some staff will be deployed to start an immediate thorough search of the area, ensuring that all other children remain supervised, calm and supported throughout</w:t>
      </w:r>
    </w:p>
    <w:p w:rsidR="00090BB3" w:rsidRDefault="00090BB3" w:rsidP="00090BB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appropriate, on-site security will also be informed and a description given</w:t>
      </w:r>
    </w:p>
    <w:p w:rsidR="00090BB3" w:rsidRDefault="00090BB3" w:rsidP="00090BB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designated person in charge will immediately inform the police</w:t>
      </w:r>
    </w:p>
    <w:p w:rsidR="00090BB3" w:rsidRDefault="00090BB3" w:rsidP="00090BB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designated person in charge will contact the child’s parents giving details of what has happened. All contact details will be taken on the trip by the person in charge. </w:t>
      </w:r>
    </w:p>
    <w:p w:rsidR="00090BB3" w:rsidRDefault="00090BB3" w:rsidP="00090BB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During this period, staff will be continually searching for the missing child, whilst other staff maintain the safety and welfare of the remaining children</w:t>
      </w:r>
    </w:p>
    <w:p w:rsidR="00090BB3" w:rsidRDefault="00090BB3" w:rsidP="00090BB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rsidR="00090BB3" w:rsidRDefault="00090BB3" w:rsidP="00090BB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Any incidents must be recorded in writing as soon as practicably possible including the outcome, who was lost, time identified, notification to police and findings</w:t>
      </w:r>
    </w:p>
    <w:p w:rsidR="00090BB3" w:rsidRDefault="00090BB3" w:rsidP="00090BB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In the unlikely event that the child is not found the nursery will follow the local authority and police procedure</w:t>
      </w:r>
    </w:p>
    <w:p w:rsidR="00090BB3" w:rsidRDefault="00090BB3" w:rsidP="00090BB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Ofsted must be contacted and informed of any incidents</w:t>
      </w:r>
    </w:p>
    <w:p w:rsidR="00090BB3" w:rsidRDefault="00090BB3" w:rsidP="00090BB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With incidents of this nature parents, carers, children and staff may require support and reassurance following the traumatic experience. Management will provide this or seek further support where necessary</w:t>
      </w:r>
    </w:p>
    <w:p w:rsidR="00090BB3" w:rsidRDefault="00090BB3" w:rsidP="00090BB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In any cases with media attention staff will not speak to any media representatives </w:t>
      </w:r>
    </w:p>
    <w:p w:rsidR="00090BB3" w:rsidRDefault="00090BB3" w:rsidP="00090BB3">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Post-incident risk assessments will be conducted following any incident of this nature to enable the chance of this reoccurring being reduced.</w:t>
      </w:r>
    </w:p>
    <w:p w:rsidR="00090BB3" w:rsidRDefault="00090BB3" w:rsidP="00090BB3">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090BB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090BB3" w:rsidRDefault="00090BB3">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090BB3" w:rsidRDefault="00090BB3">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090BB3" w:rsidRDefault="00090BB3">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090BB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090BB3" w:rsidRDefault="00090BB3">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090BB3" w:rsidRDefault="00090BB3">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090BB3" w:rsidRDefault="00090BB3">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090BB3" w:rsidRPr="00090BB3" w:rsidRDefault="00090BB3" w:rsidP="00090BB3">
      <w:pPr>
        <w:tabs>
          <w:tab w:val="left" w:pos="1678"/>
        </w:tabs>
      </w:pPr>
    </w:p>
    <w:sectPr w:rsidR="00090BB3" w:rsidRPr="00090BB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3D3D" w:rsidRDefault="00D93D3D" w:rsidP="00090BB3">
      <w:r>
        <w:separator/>
      </w:r>
    </w:p>
  </w:endnote>
  <w:endnote w:type="continuationSeparator" w:id="0">
    <w:p w:rsidR="00D93D3D" w:rsidRDefault="00D93D3D" w:rsidP="0009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3D3D" w:rsidRDefault="00D93D3D" w:rsidP="00090BB3">
      <w:r>
        <w:separator/>
      </w:r>
    </w:p>
  </w:footnote>
  <w:footnote w:type="continuationSeparator" w:id="0">
    <w:p w:rsidR="00D93D3D" w:rsidRDefault="00D93D3D" w:rsidP="0009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0BB3" w:rsidRDefault="00090BB3">
    <w:pPr>
      <w:pStyle w:val="Header"/>
    </w:pPr>
    <w:r w:rsidRPr="00090BB3">
      <w:drawing>
        <wp:anchor distT="0" distB="0" distL="114300" distR="114300" simplePos="0" relativeHeight="251658240" behindDoc="0" locked="0" layoutInCell="1" allowOverlap="1" wp14:anchorId="70FB69FD">
          <wp:simplePos x="0" y="0"/>
          <wp:positionH relativeFrom="column">
            <wp:posOffset>2108230</wp:posOffset>
          </wp:positionH>
          <wp:positionV relativeFrom="paragraph">
            <wp:posOffset>-384810</wp:posOffset>
          </wp:positionV>
          <wp:extent cx="713740" cy="871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740" cy="871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17143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B3"/>
    <w:rsid w:val="00090BB3"/>
    <w:rsid w:val="003C3ED8"/>
    <w:rsid w:val="00713C56"/>
    <w:rsid w:val="008B3FDE"/>
    <w:rsid w:val="00D9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8BF4C"/>
  <w15:chartTrackingRefBased/>
  <w15:docId w15:val="{968A1618-BAFA-134A-AB73-5CDD16AE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BB3"/>
    <w:pPr>
      <w:tabs>
        <w:tab w:val="center" w:pos="4513"/>
        <w:tab w:val="right" w:pos="9026"/>
      </w:tabs>
    </w:pPr>
  </w:style>
  <w:style w:type="character" w:customStyle="1" w:styleId="HeaderChar">
    <w:name w:val="Header Char"/>
    <w:basedOn w:val="DefaultParagraphFont"/>
    <w:link w:val="Header"/>
    <w:uiPriority w:val="99"/>
    <w:rsid w:val="00090BB3"/>
  </w:style>
  <w:style w:type="paragraph" w:styleId="Footer">
    <w:name w:val="footer"/>
    <w:basedOn w:val="Normal"/>
    <w:link w:val="FooterChar"/>
    <w:uiPriority w:val="99"/>
    <w:unhideWhenUsed/>
    <w:rsid w:val="00090BB3"/>
    <w:pPr>
      <w:tabs>
        <w:tab w:val="center" w:pos="4513"/>
        <w:tab w:val="right" w:pos="9026"/>
      </w:tabs>
    </w:pPr>
  </w:style>
  <w:style w:type="character" w:customStyle="1" w:styleId="FooterChar">
    <w:name w:val="Footer Char"/>
    <w:basedOn w:val="DefaultParagraphFont"/>
    <w:link w:val="Footer"/>
    <w:uiPriority w:val="99"/>
    <w:rsid w:val="00090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2022-09-07T10:46:00Z</dcterms:created>
  <dcterms:modified xsi:type="dcterms:W3CDTF">2022-09-07T10:47:00Z</dcterms:modified>
</cp:coreProperties>
</file>