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ED8" w:rsidRDefault="003C3ED8"/>
    <w:p w:rsidR="009F192C" w:rsidRDefault="009F192C" w:rsidP="009F19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 Smoking Policy</w:t>
      </w: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Ind w:w="3051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</w:tblGrid>
      <w:tr w:rsidR="009F192C" w:rsidTr="009F192C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F192C" w:rsidRDefault="009F19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England: EYFS</w:t>
            </w:r>
          </w:p>
        </w:tc>
      </w:tr>
      <w:tr w:rsidR="009F192C" w:rsidTr="009F192C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F192C" w:rsidRDefault="009F1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</w:tr>
    </w:tbl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Children’s health and well-being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 You are respectfully required to refrain from smoking while on the premises. This rule also applies to staff, students, parents, carers, visitors, contractors etc.  </w:t>
      </w: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 Staff accompanying children outside the nursery are not permitted to smoke. We also request that parents accompanying nursery children on outings refrain from smoking while caring for the children. </w:t>
      </w: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 Staff must not smoke while wearing nursery uniform as it is essential that staff are positive role models to children and promote a healthy lifestyle. If staff choose to smoke during </w:t>
      </w:r>
      <w:proofErr w:type="gramStart"/>
      <w:r>
        <w:rPr>
          <w:rFonts w:ascii="Arial" w:hAnsi="Arial" w:cs="Arial"/>
          <w:color w:val="000000"/>
        </w:rPr>
        <w:t>breaks</w:t>
      </w:r>
      <w:proofErr w:type="gramEnd"/>
      <w:r>
        <w:rPr>
          <w:rFonts w:ascii="Arial" w:hAnsi="Arial" w:cs="Arial"/>
          <w:color w:val="000000"/>
        </w:rPr>
        <w:t xml:space="preserve"> they are asked to cover their uniform and smoke away from the main entrance. </w:t>
      </w: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 We respect that it is a personal choice to smoke, although as an organisation we support healthy lifestyles.</w:t>
      </w: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policy also applies to electronic cigarettes. </w:t>
      </w:r>
    </w:p>
    <w:p w:rsidR="009F192C" w:rsidRDefault="009F192C" w:rsidP="009F1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240"/>
        <w:gridCol w:w="2500"/>
      </w:tblGrid>
      <w:tr w:rsidR="009F192C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F192C" w:rsidRDefault="009F192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 policy was adopted 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F192C" w:rsidRDefault="009F192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Signed on behalf of the nursery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F192C" w:rsidRDefault="009F192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for review</w:t>
            </w:r>
          </w:p>
        </w:tc>
      </w:tr>
      <w:tr w:rsidR="009F192C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F192C" w:rsidRDefault="009F192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F192C" w:rsidRDefault="009F192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Dani Bowen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F192C" w:rsidRDefault="009F19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9F192C" w:rsidRDefault="009F192C"/>
    <w:sectPr w:rsidR="009F19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851" w:rsidRDefault="00233851" w:rsidP="009F192C">
      <w:r>
        <w:separator/>
      </w:r>
    </w:p>
  </w:endnote>
  <w:endnote w:type="continuationSeparator" w:id="0">
    <w:p w:rsidR="00233851" w:rsidRDefault="00233851" w:rsidP="009F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851" w:rsidRDefault="00233851" w:rsidP="009F192C">
      <w:r>
        <w:separator/>
      </w:r>
    </w:p>
  </w:footnote>
  <w:footnote w:type="continuationSeparator" w:id="0">
    <w:p w:rsidR="00233851" w:rsidRDefault="00233851" w:rsidP="009F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92C" w:rsidRDefault="009F192C">
    <w:pPr>
      <w:pStyle w:val="Header"/>
    </w:pPr>
    <w:r w:rsidRPr="009F192C">
      <w:drawing>
        <wp:anchor distT="0" distB="0" distL="114300" distR="114300" simplePos="0" relativeHeight="251658240" behindDoc="0" locked="0" layoutInCell="1" allowOverlap="1" wp14:anchorId="7C623CDB">
          <wp:simplePos x="0" y="0"/>
          <wp:positionH relativeFrom="column">
            <wp:posOffset>2138400</wp:posOffset>
          </wp:positionH>
          <wp:positionV relativeFrom="paragraph">
            <wp:posOffset>-352800</wp:posOffset>
          </wp:positionV>
          <wp:extent cx="698575" cy="85362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75" cy="85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2C"/>
    <w:rsid w:val="00233851"/>
    <w:rsid w:val="003C3ED8"/>
    <w:rsid w:val="00713C56"/>
    <w:rsid w:val="008B3FDE"/>
    <w:rsid w:val="009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A030F"/>
  <w15:chartTrackingRefBased/>
  <w15:docId w15:val="{E639E5CB-295D-594A-AA0B-874701E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2C"/>
  </w:style>
  <w:style w:type="paragraph" w:styleId="Footer">
    <w:name w:val="footer"/>
    <w:basedOn w:val="Normal"/>
    <w:link w:val="FooterChar"/>
    <w:uiPriority w:val="99"/>
    <w:unhideWhenUsed/>
    <w:rsid w:val="009F1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Bowen (i7239309)</dc:creator>
  <cp:keywords/>
  <dc:description/>
  <cp:lastModifiedBy>Dani Bowen (i7239309)</cp:lastModifiedBy>
  <cp:revision>1</cp:revision>
  <dcterms:created xsi:type="dcterms:W3CDTF">2022-09-07T10:48:00Z</dcterms:created>
  <dcterms:modified xsi:type="dcterms:W3CDTF">2022-09-07T10:49:00Z</dcterms:modified>
</cp:coreProperties>
</file>